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C2" w:rsidRPr="002B5B44" w:rsidRDefault="004557C2" w:rsidP="004557C2">
      <w:pPr>
        <w:jc w:val="center"/>
        <w:rPr>
          <w:b/>
          <w:sz w:val="28"/>
          <w:szCs w:val="28"/>
        </w:rPr>
      </w:pPr>
      <w:r w:rsidRPr="002B5B44">
        <w:rPr>
          <w:b/>
          <w:sz w:val="28"/>
          <w:szCs w:val="28"/>
        </w:rPr>
        <w:t xml:space="preserve">Средний балл ЕГЭ в МОБУ </w:t>
      </w:r>
      <w:proofErr w:type="spellStart"/>
      <w:r w:rsidRPr="002B5B44">
        <w:rPr>
          <w:b/>
          <w:sz w:val="28"/>
          <w:szCs w:val="28"/>
        </w:rPr>
        <w:t>Дактуйской</w:t>
      </w:r>
      <w:proofErr w:type="spellEnd"/>
      <w:r w:rsidRPr="002B5B44">
        <w:rPr>
          <w:b/>
          <w:sz w:val="28"/>
          <w:szCs w:val="28"/>
        </w:rPr>
        <w:t xml:space="preserve"> </w:t>
      </w:r>
      <w:proofErr w:type="gramStart"/>
      <w:r w:rsidRPr="002B5B44">
        <w:rPr>
          <w:b/>
          <w:sz w:val="28"/>
          <w:szCs w:val="28"/>
        </w:rPr>
        <w:t>СОШ</w:t>
      </w:r>
      <w:r>
        <w:rPr>
          <w:b/>
          <w:sz w:val="28"/>
          <w:szCs w:val="28"/>
        </w:rPr>
        <w:t>,  2015</w:t>
      </w:r>
      <w:proofErr w:type="gramEnd"/>
      <w:r>
        <w:rPr>
          <w:b/>
          <w:sz w:val="28"/>
          <w:szCs w:val="28"/>
        </w:rPr>
        <w:t>-2019</w:t>
      </w:r>
      <w:r w:rsidRPr="002B5B44">
        <w:rPr>
          <w:b/>
          <w:sz w:val="28"/>
          <w:szCs w:val="28"/>
        </w:rPr>
        <w:t xml:space="preserve"> годы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1055"/>
        <w:gridCol w:w="995"/>
        <w:gridCol w:w="995"/>
        <w:gridCol w:w="994"/>
        <w:gridCol w:w="992"/>
        <w:gridCol w:w="990"/>
      </w:tblGrid>
      <w:tr w:rsidR="004557C2" w:rsidRPr="002B5B44" w:rsidTr="00EC3960">
        <w:trPr>
          <w:trHeight w:val="848"/>
        </w:trPr>
        <w:tc>
          <w:tcPr>
            <w:tcW w:w="1836" w:type="pct"/>
            <w:vMerge w:val="restart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Предмет</w:t>
            </w:r>
          </w:p>
        </w:tc>
        <w:tc>
          <w:tcPr>
            <w:tcW w:w="554" w:type="pct"/>
            <w:vMerge w:val="restart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Минимальный порог</w:t>
            </w:r>
          </w:p>
        </w:tc>
        <w:tc>
          <w:tcPr>
            <w:tcW w:w="523" w:type="pct"/>
          </w:tcPr>
          <w:p w:rsidR="004557C2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</w:p>
          <w:p w:rsidR="004557C2" w:rsidRPr="002B5B44" w:rsidRDefault="004557C2" w:rsidP="00EC3960">
            <w:pPr>
              <w:rPr>
                <w:sz w:val="24"/>
                <w:szCs w:val="24"/>
              </w:rPr>
            </w:pPr>
            <w:proofErr w:type="spellStart"/>
            <w:r w:rsidRPr="002B5B44">
              <w:rPr>
                <w:sz w:val="24"/>
                <w:szCs w:val="24"/>
              </w:rPr>
              <w:t>ний</w:t>
            </w:r>
            <w:proofErr w:type="spellEnd"/>
            <w:r w:rsidRPr="002B5B44">
              <w:rPr>
                <w:sz w:val="24"/>
                <w:szCs w:val="24"/>
              </w:rPr>
              <w:t xml:space="preserve"> балл</w:t>
            </w:r>
          </w:p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2015</w:t>
            </w:r>
          </w:p>
        </w:tc>
        <w:tc>
          <w:tcPr>
            <w:tcW w:w="523" w:type="pct"/>
          </w:tcPr>
          <w:p w:rsidR="004557C2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</w:p>
          <w:p w:rsidR="004557C2" w:rsidRPr="002B5B44" w:rsidRDefault="004557C2" w:rsidP="00EC3960">
            <w:pPr>
              <w:rPr>
                <w:sz w:val="24"/>
                <w:szCs w:val="24"/>
              </w:rPr>
            </w:pPr>
            <w:proofErr w:type="spellStart"/>
            <w:r w:rsidRPr="002B5B44">
              <w:rPr>
                <w:sz w:val="24"/>
                <w:szCs w:val="24"/>
              </w:rPr>
              <w:t>ний</w:t>
            </w:r>
            <w:proofErr w:type="spellEnd"/>
            <w:r w:rsidRPr="002B5B44">
              <w:rPr>
                <w:sz w:val="24"/>
                <w:szCs w:val="24"/>
              </w:rPr>
              <w:t xml:space="preserve"> балл 2016</w:t>
            </w:r>
          </w:p>
        </w:tc>
        <w:tc>
          <w:tcPr>
            <w:tcW w:w="522" w:type="pct"/>
          </w:tcPr>
          <w:p w:rsidR="004557C2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</w:p>
          <w:p w:rsidR="004557C2" w:rsidRPr="002B5B44" w:rsidRDefault="004557C2" w:rsidP="00EC3960">
            <w:pPr>
              <w:rPr>
                <w:sz w:val="24"/>
                <w:szCs w:val="24"/>
              </w:rPr>
            </w:pPr>
            <w:proofErr w:type="spellStart"/>
            <w:r w:rsidRPr="002B5B44">
              <w:rPr>
                <w:sz w:val="24"/>
                <w:szCs w:val="24"/>
              </w:rPr>
              <w:t>ний</w:t>
            </w:r>
            <w:proofErr w:type="spellEnd"/>
            <w:r w:rsidRPr="002B5B44">
              <w:rPr>
                <w:sz w:val="24"/>
                <w:szCs w:val="24"/>
              </w:rPr>
              <w:t xml:space="preserve"> балл</w:t>
            </w:r>
          </w:p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2017</w:t>
            </w:r>
          </w:p>
        </w:tc>
        <w:tc>
          <w:tcPr>
            <w:tcW w:w="521" w:type="pct"/>
          </w:tcPr>
          <w:p w:rsidR="004557C2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</w:p>
          <w:p w:rsidR="004557C2" w:rsidRPr="002B5B44" w:rsidRDefault="004557C2" w:rsidP="00EC3960">
            <w:pPr>
              <w:rPr>
                <w:sz w:val="24"/>
                <w:szCs w:val="24"/>
              </w:rPr>
            </w:pPr>
            <w:proofErr w:type="spellStart"/>
            <w:r w:rsidRPr="002B5B44">
              <w:rPr>
                <w:sz w:val="24"/>
                <w:szCs w:val="24"/>
              </w:rPr>
              <w:t>ний</w:t>
            </w:r>
            <w:proofErr w:type="spellEnd"/>
            <w:r w:rsidRPr="002B5B44">
              <w:rPr>
                <w:sz w:val="24"/>
                <w:szCs w:val="24"/>
              </w:rPr>
              <w:t xml:space="preserve"> балл</w:t>
            </w:r>
          </w:p>
          <w:p w:rsidR="004557C2" w:rsidRPr="002B5B44" w:rsidRDefault="004557C2" w:rsidP="00EC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20" w:type="pct"/>
          </w:tcPr>
          <w:p w:rsidR="004557C2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</w:p>
          <w:p w:rsidR="004557C2" w:rsidRPr="002B5B44" w:rsidRDefault="004557C2" w:rsidP="00EC3960">
            <w:pPr>
              <w:rPr>
                <w:sz w:val="24"/>
                <w:szCs w:val="24"/>
              </w:rPr>
            </w:pPr>
            <w:proofErr w:type="spellStart"/>
            <w:r w:rsidRPr="002B5B44">
              <w:rPr>
                <w:sz w:val="24"/>
                <w:szCs w:val="24"/>
              </w:rPr>
              <w:t>ний</w:t>
            </w:r>
            <w:proofErr w:type="spellEnd"/>
            <w:r w:rsidRPr="002B5B44">
              <w:rPr>
                <w:sz w:val="24"/>
                <w:szCs w:val="24"/>
              </w:rPr>
              <w:t xml:space="preserve"> балл</w:t>
            </w:r>
          </w:p>
          <w:p w:rsidR="004557C2" w:rsidRPr="002B5B44" w:rsidRDefault="004557C2" w:rsidP="00EC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Merge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По школе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По школе</w:t>
            </w: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По школе</w:t>
            </w: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По школе</w:t>
            </w: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По школе</w:t>
            </w: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24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62,8</w:t>
            </w: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63,7</w:t>
            </w: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Математика базовая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27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46,7</w:t>
            </w: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42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</w:t>
            </w: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49,4</w:t>
            </w: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Биология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36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37,3</w:t>
            </w: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Физика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36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История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32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Химия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36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Литература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 w:rsidRPr="002B5B44">
              <w:rPr>
                <w:sz w:val="24"/>
                <w:szCs w:val="24"/>
              </w:rPr>
              <w:t>32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 w:rsidRPr="002B5B44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</w:tr>
      <w:tr w:rsidR="004557C2" w:rsidRPr="002B5B44" w:rsidTr="00EC3960">
        <w:trPr>
          <w:trHeight w:val="149"/>
        </w:trPr>
        <w:tc>
          <w:tcPr>
            <w:tcW w:w="1836" w:type="pct"/>
            <w:vAlign w:val="center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554" w:type="pct"/>
            <w:vAlign w:val="bottom"/>
          </w:tcPr>
          <w:p w:rsidR="004557C2" w:rsidRPr="002B5B44" w:rsidRDefault="004557C2" w:rsidP="00EC3960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4557C2" w:rsidRPr="002B5B44" w:rsidRDefault="004557C2" w:rsidP="00EC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4557C2" w:rsidRDefault="004557C2" w:rsidP="004557C2"/>
    <w:p w:rsidR="0037400C" w:rsidRDefault="0037400C">
      <w:bookmarkStart w:id="0" w:name="_GoBack"/>
      <w:bookmarkEnd w:id="0"/>
    </w:p>
    <w:sectPr w:rsidR="0037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42"/>
    <w:rsid w:val="0037400C"/>
    <w:rsid w:val="004557C2"/>
    <w:rsid w:val="00C3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3B7C-7771-4D17-A4FE-43660C59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2019-10-28T02:44:00Z</dcterms:created>
  <dcterms:modified xsi:type="dcterms:W3CDTF">2019-10-28T02:44:00Z</dcterms:modified>
</cp:coreProperties>
</file>